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1" w:rsidRDefault="009212A1"/>
    <w:p w:rsidR="00003C75" w:rsidRDefault="00003C75"/>
    <w:p w:rsidR="00003C75" w:rsidRDefault="00003C75" w:rsidP="00003C75">
      <w:pPr>
        <w:bidi/>
      </w:pPr>
    </w:p>
    <w:p w:rsidR="00003C75" w:rsidRPr="00E474F1" w:rsidRDefault="00003C75" w:rsidP="00E474F1">
      <w:pPr>
        <w:bidi/>
        <w:jc w:val="center"/>
        <w:rPr>
          <w:rFonts w:ascii="Calibri" w:hAnsi="Calibri" w:cs="B Titr" w:hint="cs"/>
          <w:sz w:val="46"/>
          <w:szCs w:val="46"/>
          <w:rtl/>
          <w:lang w:bidi="fa-IR"/>
        </w:rPr>
      </w:pPr>
      <w:r w:rsidRPr="00E474F1">
        <w:rPr>
          <w:rFonts w:ascii="Calibri" w:hAnsi="Calibri" w:cs="B Titr" w:hint="cs"/>
          <w:sz w:val="46"/>
          <w:szCs w:val="46"/>
          <w:rtl/>
          <w:lang w:bidi="fa-IR"/>
        </w:rPr>
        <w:t>تاریخ تکمیل</w:t>
      </w:r>
      <w:r w:rsidR="00114A86">
        <w:rPr>
          <w:rFonts w:ascii="Calibri" w:hAnsi="Calibri" w:cs="B Titr" w:hint="cs"/>
          <w:sz w:val="46"/>
          <w:szCs w:val="46"/>
          <w:rtl/>
          <w:lang w:bidi="fa-IR"/>
        </w:rPr>
        <w:t xml:space="preserve"> و ارائه</w:t>
      </w:r>
      <w:r w:rsidRPr="00E474F1">
        <w:rPr>
          <w:rFonts w:ascii="Calibri" w:hAnsi="Calibri" w:cs="B Titr" w:hint="cs"/>
          <w:sz w:val="46"/>
          <w:szCs w:val="46"/>
          <w:rtl/>
          <w:lang w:bidi="fa-IR"/>
        </w:rPr>
        <w:t xml:space="preserve"> مدارک جهت تاسیس آموزشگاه آزاد فنی و حرفه ای</w:t>
      </w:r>
    </w:p>
    <w:p w:rsidR="00003C75" w:rsidRDefault="00003C75" w:rsidP="00003C75">
      <w:pPr>
        <w:bidi/>
        <w:jc w:val="center"/>
        <w:rPr>
          <w:rFonts w:hint="cs"/>
          <w:b/>
          <w:bCs/>
          <w:sz w:val="36"/>
          <w:szCs w:val="36"/>
          <w:rtl/>
          <w:lang w:bidi="fa-IR"/>
        </w:rPr>
      </w:pPr>
    </w:p>
    <w:tbl>
      <w:tblPr>
        <w:bidiVisual/>
        <w:tblW w:w="11971" w:type="dxa"/>
        <w:jc w:val="center"/>
        <w:tblInd w:w="-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4"/>
        <w:gridCol w:w="3260"/>
        <w:gridCol w:w="2126"/>
        <w:gridCol w:w="3191"/>
      </w:tblGrid>
      <w:tr w:rsidR="00003C75" w:rsidRPr="00003C75" w:rsidTr="00EB4DB2">
        <w:trPr>
          <w:jc w:val="center"/>
        </w:trPr>
        <w:tc>
          <w:tcPr>
            <w:tcW w:w="3394" w:type="dxa"/>
          </w:tcPr>
          <w:p w:rsidR="00003C75" w:rsidRPr="00003C75" w:rsidRDefault="00003C75" w:rsidP="00756F01">
            <w:pPr>
              <w:bidi/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</w:pPr>
            <w:r w:rsidRPr="00003C75"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  <w:t>ارائه مدرک کامل شده به مراکز</w:t>
            </w:r>
          </w:p>
        </w:tc>
        <w:tc>
          <w:tcPr>
            <w:tcW w:w="3260" w:type="dxa"/>
          </w:tcPr>
          <w:p w:rsidR="00003C75" w:rsidRPr="00003C75" w:rsidRDefault="00003C75" w:rsidP="00756F01">
            <w:pPr>
              <w:bidi/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</w:pPr>
            <w:r w:rsidRPr="00003C75"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  <w:t>بررسی مرکز (کمیته مشورتی)</w:t>
            </w:r>
          </w:p>
        </w:tc>
        <w:tc>
          <w:tcPr>
            <w:tcW w:w="2126" w:type="dxa"/>
          </w:tcPr>
          <w:p w:rsidR="00003C75" w:rsidRPr="00003C75" w:rsidRDefault="00003C75" w:rsidP="00756F01">
            <w:pPr>
              <w:bidi/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</w:pPr>
            <w:r w:rsidRPr="00003C75"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  <w:t>ارسال به اداره کل</w:t>
            </w:r>
          </w:p>
        </w:tc>
        <w:tc>
          <w:tcPr>
            <w:tcW w:w="3191" w:type="dxa"/>
          </w:tcPr>
          <w:p w:rsidR="00003C75" w:rsidRPr="00003C75" w:rsidRDefault="00003C75" w:rsidP="00756F01">
            <w:pPr>
              <w:bidi/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</w:pPr>
            <w:r w:rsidRPr="00003C75"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  <w:t>دفاع در هیات نظارت استان</w:t>
            </w:r>
          </w:p>
        </w:tc>
      </w:tr>
      <w:tr w:rsidR="00003C75" w:rsidRPr="00003C75" w:rsidTr="00EB4DB2">
        <w:trPr>
          <w:jc w:val="center"/>
        </w:trPr>
        <w:tc>
          <w:tcPr>
            <w:tcW w:w="3394" w:type="dxa"/>
          </w:tcPr>
          <w:p w:rsidR="00003C75" w:rsidRPr="00003C75" w:rsidRDefault="00003C75" w:rsidP="00756F01">
            <w:pPr>
              <w:bidi/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</w:pPr>
            <w:r w:rsidRPr="00003C75"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  <w:t>17/8/99 لغایت 22/8/99</w:t>
            </w:r>
          </w:p>
        </w:tc>
        <w:tc>
          <w:tcPr>
            <w:tcW w:w="3260" w:type="dxa"/>
          </w:tcPr>
          <w:p w:rsidR="00003C75" w:rsidRPr="00003C75" w:rsidRDefault="00003C75" w:rsidP="00756F01">
            <w:pPr>
              <w:bidi/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</w:pPr>
            <w:r w:rsidRPr="00003C75"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  <w:t>24/8/99 لغایت 29/8/99</w:t>
            </w:r>
          </w:p>
        </w:tc>
        <w:tc>
          <w:tcPr>
            <w:tcW w:w="2126" w:type="dxa"/>
          </w:tcPr>
          <w:p w:rsidR="00003C75" w:rsidRPr="00003C75" w:rsidRDefault="00003C75" w:rsidP="00756F01">
            <w:pPr>
              <w:bidi/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</w:pPr>
            <w:r w:rsidRPr="00003C75"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  <w:t>1/9/99</w:t>
            </w:r>
          </w:p>
        </w:tc>
        <w:tc>
          <w:tcPr>
            <w:tcW w:w="3191" w:type="dxa"/>
          </w:tcPr>
          <w:p w:rsidR="00003C75" w:rsidRPr="00003C75" w:rsidRDefault="00003C75" w:rsidP="00756F01">
            <w:pPr>
              <w:bidi/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</w:pPr>
            <w:r w:rsidRPr="00003C75"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  <w:t>2/9/99 لغایت 10/9/99</w:t>
            </w:r>
          </w:p>
        </w:tc>
      </w:tr>
    </w:tbl>
    <w:p w:rsidR="00003C75" w:rsidRPr="00003C75" w:rsidRDefault="00003C75" w:rsidP="00003C75">
      <w:pPr>
        <w:bidi/>
        <w:jc w:val="center"/>
        <w:rPr>
          <w:rFonts w:hint="cs"/>
          <w:b/>
          <w:bCs/>
          <w:sz w:val="36"/>
          <w:szCs w:val="36"/>
          <w:rtl/>
          <w:lang w:bidi="fa-IR"/>
        </w:rPr>
      </w:pPr>
    </w:p>
    <w:sectPr w:rsidR="00003C75" w:rsidRPr="00003C75" w:rsidSect="00003C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C75"/>
    <w:rsid w:val="00003C75"/>
    <w:rsid w:val="00114A86"/>
    <w:rsid w:val="009212A1"/>
    <w:rsid w:val="00E474F1"/>
    <w:rsid w:val="00EB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altappeh</dc:creator>
  <cp:lastModifiedBy>altappeh</cp:lastModifiedBy>
  <cp:revision>4</cp:revision>
  <dcterms:created xsi:type="dcterms:W3CDTF">2020-08-26T09:24:00Z</dcterms:created>
  <dcterms:modified xsi:type="dcterms:W3CDTF">2020-08-26T09:27:00Z</dcterms:modified>
</cp:coreProperties>
</file>